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65A34" w:rsidR="00EC0F53" w:rsidRDefault="00865A34" w14:paraId="00000001" w14:textId="2F3FF2BD">
      <w:pPr>
        <w:spacing w:after="240"/>
        <w:jc w:val="center"/>
        <w:rPr>
          <w:rFonts w:asciiTheme="majorHAnsi" w:hAnsiTheme="majorHAnsi" w:cstheme="majorHAnsi"/>
          <w:b/>
          <w:sz w:val="28"/>
          <w:szCs w:val="28"/>
        </w:rPr>
      </w:pPr>
      <w:r w:rsidRPr="00865A34">
        <w:rPr>
          <w:rFonts w:asciiTheme="majorHAnsi" w:hAnsiTheme="majorHAnsi" w:cstheme="majorHAnsi"/>
          <w:b/>
          <w:sz w:val="28"/>
          <w:szCs w:val="28"/>
        </w:rPr>
        <w:t xml:space="preserve">Music at Heart </w:t>
      </w:r>
      <w:r w:rsidRPr="00865A34" w:rsidR="000E0114">
        <w:rPr>
          <w:rFonts w:asciiTheme="majorHAnsi" w:hAnsiTheme="majorHAnsi" w:cstheme="majorHAnsi"/>
          <w:b/>
          <w:sz w:val="28"/>
          <w:szCs w:val="28"/>
        </w:rPr>
        <w:t>Equality and Diversity Policy</w:t>
      </w:r>
    </w:p>
    <w:p w:rsidRPr="00865A34" w:rsidR="00EC0F53" w:rsidRDefault="00865A34" w14:paraId="00000002" w14:textId="1599E2B3">
      <w:pPr>
        <w:spacing w:after="240"/>
        <w:rPr>
          <w:rFonts w:asciiTheme="majorHAnsi" w:hAnsiTheme="majorHAnsi" w:cstheme="majorHAnsi"/>
        </w:rPr>
      </w:pPr>
      <w:r w:rsidRPr="00865A34">
        <w:rPr>
          <w:rFonts w:asciiTheme="majorHAnsi" w:hAnsiTheme="majorHAnsi" w:cstheme="majorHAnsi"/>
          <w:bCs/>
        </w:rPr>
        <w:t>Music at Heart</w:t>
      </w:r>
      <w:r w:rsidRPr="00865A34" w:rsidR="000E0114">
        <w:rPr>
          <w:rFonts w:asciiTheme="majorHAnsi" w:hAnsiTheme="majorHAnsi" w:cstheme="majorHAnsi"/>
          <w:b/>
        </w:rPr>
        <w:t xml:space="preserve"> </w:t>
      </w:r>
      <w:r w:rsidRPr="00865A34" w:rsidR="000E0114">
        <w:rPr>
          <w:rFonts w:asciiTheme="majorHAnsi" w:hAnsiTheme="majorHAnsi" w:cstheme="majorHAnsi"/>
        </w:rPr>
        <w:t>is committed to encouraging equality and diversity among our workforce</w:t>
      </w:r>
      <w:r>
        <w:rPr>
          <w:rFonts w:asciiTheme="majorHAnsi" w:hAnsiTheme="majorHAnsi" w:cstheme="majorHAnsi"/>
        </w:rPr>
        <w:t xml:space="preserve"> </w:t>
      </w:r>
      <w:r w:rsidRPr="00865A34" w:rsidR="000E0114">
        <w:rPr>
          <w:rFonts w:asciiTheme="majorHAnsi" w:hAnsiTheme="majorHAnsi" w:cstheme="majorHAnsi"/>
        </w:rPr>
        <w:t>and eliminating unlawful discrimination.</w:t>
      </w:r>
    </w:p>
    <w:p w:rsidRPr="00865A34" w:rsidR="00EC0F53" w:rsidP="08F123B1" w:rsidRDefault="000E0114" w14:paraId="00000003" w14:textId="57598579">
      <w:pPr>
        <w:spacing w:after="240"/>
        <w:rPr>
          <w:rFonts w:ascii="Calibri" w:hAnsi="Calibri" w:cs="Calibri" w:asciiTheme="majorAscii" w:hAnsiTheme="majorAscii" w:cstheme="majorAscii"/>
        </w:rPr>
      </w:pPr>
      <w:r w:rsidRPr="08F123B1" w:rsidR="000E0114">
        <w:rPr>
          <w:rFonts w:ascii="Calibri" w:hAnsi="Calibri" w:cs="Calibri" w:asciiTheme="majorAscii" w:hAnsiTheme="majorAscii" w:cstheme="majorAscii"/>
        </w:rPr>
        <w:t xml:space="preserve">The aim is for our workforce to be truly representative of all sections of society and our </w:t>
      </w:r>
      <w:r w:rsidRPr="08F123B1" w:rsidR="47456396">
        <w:rPr>
          <w:rFonts w:ascii="Calibri" w:hAnsi="Calibri" w:cs="Calibri" w:asciiTheme="majorAscii" w:hAnsiTheme="majorAscii" w:cstheme="majorAscii"/>
        </w:rPr>
        <w:t>families</w:t>
      </w:r>
      <w:r w:rsidRPr="08F123B1" w:rsidR="000E0114">
        <w:rPr>
          <w:rFonts w:ascii="Calibri" w:hAnsi="Calibri" w:cs="Calibri" w:asciiTheme="majorAscii" w:hAnsiTheme="majorAscii" w:cstheme="majorAscii"/>
        </w:rPr>
        <w:t>, and for each member of staff or volunteer to feel respected and able to give their best.</w:t>
      </w:r>
    </w:p>
    <w:p w:rsidRPr="00865A34" w:rsidR="00EC0F53" w:rsidRDefault="000E0114" w14:paraId="00000004" w14:textId="77777777">
      <w:pPr/>
      <w:r w:rsidRPr="08F123B1" w:rsidR="000E0114">
        <w:rPr>
          <w:rFonts w:ascii="Calibri" w:hAnsi="Calibri" w:cs="Calibri" w:asciiTheme="majorAscii" w:hAnsiTheme="majorAscii" w:cstheme="majorAscii"/>
        </w:rPr>
        <w:t xml:space="preserve">The </w:t>
      </w:r>
      <w:r w:rsidRPr="08F123B1" w:rsidR="000E0114">
        <w:rPr>
          <w:rFonts w:ascii="Calibri" w:hAnsi="Calibri" w:cs="Calibri" w:asciiTheme="majorAscii" w:hAnsiTheme="majorAscii" w:cstheme="majorAscii"/>
        </w:rPr>
        <w:t>organisation</w:t>
      </w:r>
      <w:r w:rsidRPr="08F123B1" w:rsidR="000E0114">
        <w:rPr>
          <w:rFonts w:ascii="Calibri" w:hAnsi="Calibri" w:cs="Calibri" w:asciiTheme="majorAscii" w:hAnsiTheme="majorAscii" w:cstheme="majorAscii"/>
        </w:rPr>
        <w:t xml:space="preserve"> - in providing goods and/or services and/or facilities - is also committed against unlawful discrimination of customers or the public.</w:t>
      </w:r>
    </w:p>
    <w:p w:rsidR="08F123B1" w:rsidP="08F123B1" w:rsidRDefault="08F123B1" w14:paraId="68A535E3" w14:textId="7B916A27">
      <w:pPr>
        <w:rPr>
          <w:rFonts w:ascii="Calibri" w:hAnsi="Calibri" w:cs="Calibri" w:asciiTheme="majorAscii" w:hAnsiTheme="majorAscii" w:cstheme="majorAscii"/>
        </w:rPr>
      </w:pPr>
    </w:p>
    <w:p w:rsidR="2E203A76" w:rsidP="08F123B1" w:rsidRDefault="2E203A76" w14:paraId="02249E45" w14:textId="1AE37CD7">
      <w:pPr>
        <w:spacing w:before="240" w:beforeAutospacing="off" w:after="240" w:afterAutospacing="off"/>
      </w:pPr>
      <w:r w:rsidRPr="08F123B1" w:rsidR="2E203A76">
        <w:rPr>
          <w:rFonts w:ascii="Calibri" w:hAnsi="Calibri" w:eastAsia="Calibri" w:cs="Calibri"/>
          <w:b w:val="1"/>
          <w:bCs w:val="1"/>
          <w:noProof w:val="0"/>
          <w:sz w:val="22"/>
          <w:szCs w:val="22"/>
          <w:lang w:val="en"/>
        </w:rPr>
        <w:t>Our commitment to becoming more diverse and inclusive</w:t>
      </w:r>
    </w:p>
    <w:p w:rsidR="2E203A76" w:rsidP="08F123B1" w:rsidRDefault="2E203A76" w14:paraId="0879E8FA" w14:textId="6CCDF7B1">
      <w:pPr>
        <w:spacing w:before="240" w:beforeAutospacing="off" w:after="240" w:afterAutospacing="off"/>
      </w:pPr>
      <w:r w:rsidRPr="08F123B1" w:rsidR="2E203A76">
        <w:rPr>
          <w:rFonts w:ascii="Calibri" w:hAnsi="Calibri" w:eastAsia="Calibri" w:cs="Calibri"/>
          <w:noProof w:val="0"/>
          <w:sz w:val="22"/>
          <w:szCs w:val="22"/>
          <w:lang w:val="en"/>
        </w:rPr>
        <w:t>We recognise that our current small staff team does not yet reflect the full diversity of the families and communities we work with, and we are actively seeking to become a more diverse and representative organisation as we grow.</w:t>
      </w:r>
    </w:p>
    <w:p w:rsidR="2E203A76" w:rsidP="08F123B1" w:rsidRDefault="2E203A76" w14:paraId="6EA283C7" w14:textId="01634DDA">
      <w:pPr>
        <w:spacing w:before="240" w:beforeAutospacing="off" w:after="240" w:afterAutospacing="off"/>
      </w:pPr>
      <w:r w:rsidRPr="08F123B1" w:rsidR="2E203A76">
        <w:rPr>
          <w:rFonts w:ascii="Calibri" w:hAnsi="Calibri" w:eastAsia="Calibri" w:cs="Calibri"/>
          <w:noProof w:val="0"/>
          <w:sz w:val="22"/>
          <w:szCs w:val="22"/>
          <w:lang w:val="en"/>
        </w:rPr>
        <w:t>In our recruitment, we particularly welcome applications from people who are currently underrepresented within our team, including people with Black, Asian and other Global Majority heritage, men, LGBTQ+ people, d/Disabled and neurodivergent people, and people from different backgrounds and cultures who can bring different experiences and perspectives to our work.</w:t>
      </w:r>
    </w:p>
    <w:p w:rsidR="2E203A76" w:rsidP="08F123B1" w:rsidRDefault="2E203A76" w14:paraId="44474958" w14:textId="017F88DE">
      <w:pPr>
        <w:spacing w:before="240" w:beforeAutospacing="off" w:after="240" w:afterAutospacing="off"/>
      </w:pPr>
      <w:r w:rsidRPr="08F123B1" w:rsidR="2E203A76">
        <w:rPr>
          <w:rFonts w:ascii="Calibri" w:hAnsi="Calibri" w:eastAsia="Calibri" w:cs="Calibri"/>
          <w:noProof w:val="0"/>
          <w:sz w:val="22"/>
          <w:szCs w:val="22"/>
          <w:lang w:val="en"/>
        </w:rPr>
        <w:t xml:space="preserve">We want every child, family, member of staff and volunteer to feel equally valued and welcomed, regardless of ethnicity, sexuality, gender, culture, income, family structure, neurodivergence, disability or </w:t>
      </w:r>
      <w:r w:rsidRPr="08F123B1" w:rsidR="2E203A76">
        <w:rPr>
          <w:rFonts w:ascii="Calibri" w:hAnsi="Calibri" w:eastAsia="Calibri" w:cs="Calibri"/>
          <w:noProof w:val="0"/>
          <w:sz w:val="22"/>
          <w:szCs w:val="22"/>
          <w:lang w:val="en"/>
        </w:rPr>
        <w:t>additional</w:t>
      </w:r>
      <w:r w:rsidRPr="08F123B1" w:rsidR="2E203A76">
        <w:rPr>
          <w:rFonts w:ascii="Calibri" w:hAnsi="Calibri" w:eastAsia="Calibri" w:cs="Calibri"/>
          <w:noProof w:val="0"/>
          <w:sz w:val="22"/>
          <w:szCs w:val="22"/>
          <w:lang w:val="en"/>
        </w:rPr>
        <w:t xml:space="preserve"> needs. We believe that a team bringing together different experiences and perspectives will strengthen our </w:t>
      </w:r>
      <w:r w:rsidRPr="08F123B1" w:rsidR="2E203A76">
        <w:rPr>
          <w:rFonts w:ascii="Calibri" w:hAnsi="Calibri" w:eastAsia="Calibri" w:cs="Calibri"/>
          <w:noProof w:val="0"/>
          <w:sz w:val="22"/>
          <w:szCs w:val="22"/>
          <w:lang w:val="en"/>
        </w:rPr>
        <w:t>organisation</w:t>
      </w:r>
      <w:r w:rsidRPr="08F123B1" w:rsidR="2E203A76">
        <w:rPr>
          <w:rFonts w:ascii="Calibri" w:hAnsi="Calibri" w:eastAsia="Calibri" w:cs="Calibri"/>
          <w:noProof w:val="0"/>
          <w:sz w:val="22"/>
          <w:szCs w:val="22"/>
          <w:lang w:val="en"/>
        </w:rPr>
        <w:t xml:space="preserve"> and help us better understand and serve the communities around us.</w:t>
      </w:r>
    </w:p>
    <w:p w:rsidRPr="00865A34" w:rsidR="00EC0F53" w:rsidRDefault="000E0114" w14:paraId="00000005" w14:textId="77777777">
      <w:pPr>
        <w:rPr>
          <w:rFonts w:asciiTheme="majorHAnsi" w:hAnsiTheme="majorHAnsi" w:cstheme="majorHAnsi"/>
        </w:rPr>
      </w:pPr>
      <w:r w:rsidRPr="00865A34">
        <w:rPr>
          <w:rFonts w:asciiTheme="majorHAnsi" w:hAnsiTheme="majorHAnsi" w:cstheme="majorHAnsi"/>
        </w:rPr>
        <w:t xml:space="preserve"> </w:t>
      </w:r>
    </w:p>
    <w:p w:rsidRPr="00865A34" w:rsidR="00EC0F53" w:rsidRDefault="000E0114" w14:paraId="00000006" w14:textId="77777777">
      <w:pPr>
        <w:spacing w:after="240"/>
        <w:rPr>
          <w:rFonts w:asciiTheme="majorHAnsi" w:hAnsiTheme="majorHAnsi" w:cstheme="majorHAnsi"/>
          <w:b/>
        </w:rPr>
      </w:pPr>
      <w:r w:rsidRPr="00865A34">
        <w:rPr>
          <w:rFonts w:asciiTheme="majorHAnsi" w:hAnsiTheme="majorHAnsi" w:cstheme="majorHAnsi"/>
          <w:b/>
        </w:rPr>
        <w:t>The policy’s purpose is to:</w:t>
      </w:r>
    </w:p>
    <w:p w:rsidRPr="00865A34" w:rsidR="00EC0F53" w:rsidRDefault="000E0114" w14:paraId="00000007" w14:textId="77777777">
      <w:pPr>
        <w:numPr>
          <w:ilvl w:val="0"/>
          <w:numId w:val="1"/>
        </w:numPr>
        <w:rPr>
          <w:rFonts w:asciiTheme="majorHAnsi" w:hAnsiTheme="majorHAnsi" w:cstheme="majorHAnsi"/>
        </w:rPr>
      </w:pPr>
      <w:r w:rsidRPr="00865A34">
        <w:rPr>
          <w:rFonts w:asciiTheme="majorHAnsi" w:hAnsiTheme="majorHAnsi" w:cstheme="majorHAnsi"/>
        </w:rPr>
        <w:t xml:space="preserve">provide equality, fairness and respect for all </w:t>
      </w:r>
    </w:p>
    <w:p w:rsidRPr="00865A34" w:rsidR="00EC0F53" w:rsidRDefault="000E0114" w14:paraId="00000008" w14:textId="77777777">
      <w:pPr>
        <w:numPr>
          <w:ilvl w:val="0"/>
          <w:numId w:val="1"/>
        </w:numPr>
        <w:spacing w:after="240"/>
        <w:rPr>
          <w:rFonts w:asciiTheme="majorHAnsi" w:hAnsiTheme="majorHAnsi" w:cstheme="majorHAnsi"/>
        </w:rPr>
      </w:pPr>
      <w:r w:rsidRPr="00865A34">
        <w:rPr>
          <w:rFonts w:asciiTheme="majorHAnsi" w:hAnsiTheme="majorHAnsi" w:cstheme="majorHAnsi"/>
        </w:rPr>
        <w:t xml:space="preserve">not unlawfully discriminate because of the Equality Act 2010 protected characteristics of age, disability, gender reassignment, marriage and civil partnership, pregnancy and maternity, race (including </w:t>
      </w:r>
      <w:proofErr w:type="spellStart"/>
      <w:r w:rsidRPr="00865A34">
        <w:rPr>
          <w:rFonts w:asciiTheme="majorHAnsi" w:hAnsiTheme="majorHAnsi" w:cstheme="majorHAnsi"/>
        </w:rPr>
        <w:t>colour</w:t>
      </w:r>
      <w:proofErr w:type="spellEnd"/>
      <w:r w:rsidRPr="00865A34">
        <w:rPr>
          <w:rFonts w:asciiTheme="majorHAnsi" w:hAnsiTheme="majorHAnsi" w:cstheme="majorHAnsi"/>
        </w:rPr>
        <w:t>, nationality, and ethnic or national origin), religion or belief, sex (gender) and sexual orientation</w:t>
      </w:r>
    </w:p>
    <w:p w:rsidRPr="00865A34" w:rsidR="00EC0F53" w:rsidRDefault="000E0114" w14:paraId="00000009" w14:textId="77777777">
      <w:pPr>
        <w:numPr>
          <w:ilvl w:val="0"/>
          <w:numId w:val="1"/>
        </w:numPr>
        <w:spacing w:after="240"/>
        <w:rPr>
          <w:rFonts w:asciiTheme="majorHAnsi" w:hAnsiTheme="majorHAnsi" w:cstheme="majorHAnsi"/>
        </w:rPr>
      </w:pPr>
      <w:r w:rsidRPr="00865A34">
        <w:rPr>
          <w:rFonts w:asciiTheme="majorHAnsi" w:hAnsiTheme="majorHAnsi" w:cstheme="majorHAnsi"/>
        </w:rPr>
        <w:t>oppose and avoid all forms of unlawful discrimination. This includes in pay and benefits, terms and conditions of employment, dealing with grievances and discipline, dismissal, redundancy, leave for parents, requests for flexible working, and selection for employment, promotion, training or other developmental opportunities.</w:t>
      </w:r>
      <w:r w:rsidRPr="00865A34">
        <w:rPr>
          <w:rFonts w:asciiTheme="majorHAnsi" w:hAnsiTheme="majorHAnsi" w:cstheme="majorHAnsi"/>
          <w:color w:val="0000FF"/>
        </w:rPr>
        <w:t xml:space="preserve">   </w:t>
      </w:r>
    </w:p>
    <w:p w:rsidRPr="00865A34" w:rsidR="00EC0F53" w:rsidRDefault="000E0114" w14:paraId="0000000A" w14:textId="77777777">
      <w:pPr>
        <w:spacing w:after="240"/>
        <w:rPr>
          <w:rFonts w:asciiTheme="majorHAnsi" w:hAnsiTheme="majorHAnsi" w:cstheme="majorHAnsi"/>
        </w:rPr>
      </w:pPr>
      <w:r w:rsidRPr="2F8EC4E0" w:rsidR="000E0114">
        <w:rPr>
          <w:rFonts w:ascii="Calibri" w:hAnsi="Calibri" w:cs="Calibri" w:asciiTheme="majorAscii" w:hAnsiTheme="majorAscii" w:cstheme="majorAscii"/>
          <w:b w:val="1"/>
          <w:bCs w:val="1"/>
        </w:rPr>
        <w:t xml:space="preserve">The </w:t>
      </w:r>
      <w:proofErr w:type="spellStart"/>
      <w:r w:rsidRPr="2F8EC4E0" w:rsidR="000E0114">
        <w:rPr>
          <w:rFonts w:ascii="Calibri" w:hAnsi="Calibri" w:cs="Calibri" w:asciiTheme="majorAscii" w:hAnsiTheme="majorAscii" w:cstheme="majorAscii"/>
          <w:b w:val="1"/>
          <w:bCs w:val="1"/>
        </w:rPr>
        <w:t>organisation</w:t>
      </w:r>
      <w:proofErr w:type="spellEnd"/>
      <w:r w:rsidRPr="2F8EC4E0" w:rsidR="000E0114">
        <w:rPr>
          <w:rFonts w:ascii="Calibri" w:hAnsi="Calibri" w:cs="Calibri" w:asciiTheme="majorAscii" w:hAnsiTheme="majorAscii" w:cstheme="majorAscii"/>
          <w:b w:val="1"/>
          <w:bCs w:val="1"/>
        </w:rPr>
        <w:t xml:space="preserve"> commits to:</w:t>
      </w:r>
    </w:p>
    <w:p w:rsidR="28FC1D4C" w:rsidP="2F8EC4E0" w:rsidRDefault="28FC1D4C" w14:paraId="219C5A87" w14:textId="1E66047B">
      <w:pPr>
        <w:numPr>
          <w:ilvl w:val="0"/>
          <w:numId w:val="2"/>
        </w:numPr>
        <w:rPr/>
      </w:pPr>
      <w:r w:rsidRPr="2F8EC4E0" w:rsidR="28FC1D4C">
        <w:rPr>
          <w:rFonts w:ascii="Calibri" w:hAnsi="Calibri" w:eastAsia="Calibri" w:cs="Calibri"/>
          <w:noProof w:val="0"/>
          <w:sz w:val="22"/>
          <w:szCs w:val="22"/>
          <w:lang w:val="en"/>
        </w:rPr>
        <w:t>Promote equality, diversity and inclusion throughout our organisation because they strengthen our team, our work and the communities we serve.</w:t>
      </w:r>
    </w:p>
    <w:p w:rsidRPr="00865A34" w:rsidR="00EC0F53" w:rsidRDefault="000E0114" w14:paraId="0000000C" w14:textId="1F50B192">
      <w:pPr>
        <w:numPr>
          <w:ilvl w:val="0"/>
          <w:numId w:val="2"/>
        </w:numPr>
        <w:rPr>
          <w:rFonts w:asciiTheme="majorHAnsi" w:hAnsiTheme="majorHAnsi" w:cstheme="majorHAnsi"/>
        </w:rPr>
      </w:pPr>
      <w:r w:rsidRPr="00865A34">
        <w:rPr>
          <w:rFonts w:asciiTheme="majorHAnsi" w:hAnsiTheme="majorHAnsi" w:cstheme="majorHAnsi"/>
        </w:rPr>
        <w:t xml:space="preserve">Create a working environment free of bullying, harassment, </w:t>
      </w:r>
      <w:proofErr w:type="spellStart"/>
      <w:r w:rsidRPr="00865A34">
        <w:rPr>
          <w:rFonts w:asciiTheme="majorHAnsi" w:hAnsiTheme="majorHAnsi" w:cstheme="majorHAnsi"/>
        </w:rPr>
        <w:t>victimisation</w:t>
      </w:r>
      <w:proofErr w:type="spellEnd"/>
      <w:r w:rsidRPr="00865A34">
        <w:rPr>
          <w:rFonts w:asciiTheme="majorHAnsi" w:hAnsiTheme="majorHAnsi" w:cstheme="majorHAnsi"/>
        </w:rPr>
        <w:t xml:space="preserve"> and unlawful discrimination, promoting dignity and respect for all, and where individual differences and the contributions of all staff and volunteers are </w:t>
      </w:r>
      <w:proofErr w:type="spellStart"/>
      <w:r w:rsidRPr="00865A34">
        <w:rPr>
          <w:rFonts w:asciiTheme="majorHAnsi" w:hAnsiTheme="majorHAnsi" w:cstheme="majorHAnsi"/>
        </w:rPr>
        <w:t>recognised</w:t>
      </w:r>
      <w:proofErr w:type="spellEnd"/>
      <w:r w:rsidRPr="00865A34">
        <w:rPr>
          <w:rFonts w:asciiTheme="majorHAnsi" w:hAnsiTheme="majorHAnsi" w:cstheme="majorHAnsi"/>
        </w:rPr>
        <w:t xml:space="preserve"> and valued. All staff should understand they, as well as the directors, can be held liable for acts of bullying, harassment, </w:t>
      </w:r>
      <w:proofErr w:type="spellStart"/>
      <w:r w:rsidRPr="00865A34">
        <w:rPr>
          <w:rFonts w:asciiTheme="majorHAnsi" w:hAnsiTheme="majorHAnsi" w:cstheme="majorHAnsi"/>
        </w:rPr>
        <w:t>victimisation</w:t>
      </w:r>
      <w:proofErr w:type="spellEnd"/>
      <w:r w:rsidRPr="00865A34">
        <w:rPr>
          <w:rFonts w:asciiTheme="majorHAnsi" w:hAnsiTheme="majorHAnsi" w:cstheme="majorHAnsi"/>
        </w:rPr>
        <w:t xml:space="preserve"> and unlawful discrimination, against fellow employees, customers, suppliers and the public when working for M</w:t>
      </w:r>
      <w:r w:rsidRPr="00865A34" w:rsidR="00865A34">
        <w:rPr>
          <w:rFonts w:asciiTheme="majorHAnsi" w:hAnsiTheme="majorHAnsi" w:cstheme="majorHAnsi"/>
        </w:rPr>
        <w:t>usic at Heart</w:t>
      </w:r>
      <w:r w:rsidRPr="00865A34">
        <w:rPr>
          <w:rFonts w:asciiTheme="majorHAnsi" w:hAnsiTheme="majorHAnsi" w:cstheme="majorHAnsi"/>
        </w:rPr>
        <w:t>.</w:t>
      </w:r>
    </w:p>
    <w:p w:rsidRPr="00865A34" w:rsidR="00EC0F53" w:rsidRDefault="000E0114" w14:paraId="0000000D" w14:textId="77777777">
      <w:pPr>
        <w:numPr>
          <w:ilvl w:val="0"/>
          <w:numId w:val="2"/>
        </w:numPr>
        <w:rPr>
          <w:rFonts w:asciiTheme="majorHAnsi" w:hAnsiTheme="majorHAnsi" w:cstheme="majorHAnsi"/>
        </w:rPr>
      </w:pPr>
      <w:r w:rsidRPr="00865A34">
        <w:rPr>
          <w:rFonts w:asciiTheme="majorHAnsi" w:hAnsiTheme="majorHAnsi" w:cstheme="majorHAnsi"/>
        </w:rPr>
        <w:t xml:space="preserve">Take seriously complaints of bullying, harassment, </w:t>
      </w:r>
      <w:proofErr w:type="spellStart"/>
      <w:r w:rsidRPr="00865A34">
        <w:rPr>
          <w:rFonts w:asciiTheme="majorHAnsi" w:hAnsiTheme="majorHAnsi" w:cstheme="majorHAnsi"/>
        </w:rPr>
        <w:t>victimisation</w:t>
      </w:r>
      <w:proofErr w:type="spellEnd"/>
      <w:r w:rsidRPr="00865A34">
        <w:rPr>
          <w:rFonts w:asciiTheme="majorHAnsi" w:hAnsiTheme="majorHAnsi" w:cstheme="majorHAnsi"/>
        </w:rPr>
        <w:t xml:space="preserve"> and unlawful discrimination by fellow members of staff, customers, suppliers, visitors, the public and any others in the course of the </w:t>
      </w:r>
      <w:proofErr w:type="spellStart"/>
      <w:r w:rsidRPr="00865A34">
        <w:rPr>
          <w:rFonts w:asciiTheme="majorHAnsi" w:hAnsiTheme="majorHAnsi" w:cstheme="majorHAnsi"/>
        </w:rPr>
        <w:t>organisation’s</w:t>
      </w:r>
      <w:proofErr w:type="spellEnd"/>
      <w:r w:rsidRPr="00865A34">
        <w:rPr>
          <w:rFonts w:asciiTheme="majorHAnsi" w:hAnsiTheme="majorHAnsi" w:cstheme="majorHAnsi"/>
        </w:rPr>
        <w:t xml:space="preserve"> work activities. </w:t>
      </w:r>
    </w:p>
    <w:p w:rsidRPr="00865A34" w:rsidR="00EC0F53" w:rsidRDefault="000E0114" w14:paraId="0000000E" w14:textId="77777777">
      <w:pPr>
        <w:numPr>
          <w:ilvl w:val="0"/>
          <w:numId w:val="2"/>
        </w:numPr>
        <w:rPr>
          <w:rFonts w:asciiTheme="majorHAnsi" w:hAnsiTheme="majorHAnsi" w:cstheme="majorHAnsi"/>
        </w:rPr>
      </w:pPr>
      <w:r w:rsidRPr="00865A34">
        <w:rPr>
          <w:rFonts w:asciiTheme="majorHAnsi" w:hAnsiTheme="majorHAnsi" w:cstheme="majorHAnsi"/>
        </w:rPr>
        <w:t xml:space="preserve">Make opportunities for training, development and progress available to all staff, who will be helped and encouraged to develop their full potential, so their talents and resources can be fully </w:t>
      </w:r>
      <w:proofErr w:type="spellStart"/>
      <w:r w:rsidRPr="00865A34">
        <w:rPr>
          <w:rFonts w:asciiTheme="majorHAnsi" w:hAnsiTheme="majorHAnsi" w:cstheme="majorHAnsi"/>
        </w:rPr>
        <w:t>utilised</w:t>
      </w:r>
      <w:proofErr w:type="spellEnd"/>
      <w:r w:rsidRPr="00865A34">
        <w:rPr>
          <w:rFonts w:asciiTheme="majorHAnsi" w:hAnsiTheme="majorHAnsi" w:cstheme="majorHAnsi"/>
        </w:rPr>
        <w:t xml:space="preserve"> to maximise the efficiency of the </w:t>
      </w:r>
      <w:proofErr w:type="spellStart"/>
      <w:r w:rsidRPr="00865A34">
        <w:rPr>
          <w:rFonts w:asciiTheme="majorHAnsi" w:hAnsiTheme="majorHAnsi" w:cstheme="majorHAnsi"/>
        </w:rPr>
        <w:t>organisation</w:t>
      </w:r>
      <w:proofErr w:type="spellEnd"/>
      <w:r w:rsidRPr="00865A34">
        <w:rPr>
          <w:rFonts w:asciiTheme="majorHAnsi" w:hAnsiTheme="majorHAnsi" w:cstheme="majorHAnsi"/>
        </w:rPr>
        <w:t xml:space="preserve">. </w:t>
      </w:r>
    </w:p>
    <w:p w:rsidRPr="00865A34" w:rsidR="00EC0F53" w:rsidRDefault="000E0114" w14:paraId="0000000F" w14:textId="77777777">
      <w:pPr>
        <w:numPr>
          <w:ilvl w:val="0"/>
          <w:numId w:val="2"/>
        </w:numPr>
        <w:rPr>
          <w:rFonts w:asciiTheme="majorHAnsi" w:hAnsiTheme="majorHAnsi" w:cstheme="majorHAnsi"/>
        </w:rPr>
      </w:pPr>
      <w:r w:rsidRPr="00865A34">
        <w:rPr>
          <w:rFonts w:asciiTheme="majorHAnsi" w:hAnsiTheme="majorHAnsi" w:cstheme="majorHAnsi"/>
        </w:rPr>
        <w:t>Decisions concerning staff being based on merit (apart from in any necessary and limited exemptions and exceptions allowed under the Equality Act)</w:t>
      </w:r>
    </w:p>
    <w:p w:rsidRPr="00865A34" w:rsidR="00EC0F53" w:rsidRDefault="000E0114" w14:paraId="00000010" w14:textId="77777777">
      <w:pPr>
        <w:numPr>
          <w:ilvl w:val="0"/>
          <w:numId w:val="2"/>
        </w:numPr>
        <w:rPr>
          <w:rFonts w:asciiTheme="majorHAnsi" w:hAnsiTheme="majorHAnsi" w:cstheme="majorHAnsi"/>
        </w:rPr>
      </w:pPr>
      <w:r w:rsidRPr="08F123B1" w:rsidR="000E0114">
        <w:rPr>
          <w:rFonts w:ascii="Calibri" w:hAnsi="Calibri" w:cs="Calibri" w:asciiTheme="majorAscii" w:hAnsiTheme="majorAscii" w:cstheme="majorAscii"/>
        </w:rPr>
        <w:t>Review employment practices and procedures when necessary to ensure fairness, and also update them and the policy to take account of changes in the law</w:t>
      </w:r>
    </w:p>
    <w:p w:rsidRPr="00865A34" w:rsidR="00EC0F53" w:rsidP="08F123B1" w:rsidRDefault="000E0114" w14:paraId="05DC4151" w14:textId="34E6A7E5">
      <w:pPr>
        <w:numPr>
          <w:ilvl w:val="0"/>
          <w:numId w:val="2"/>
        </w:numPr>
        <w:spacing w:after="240"/>
        <w:rPr>
          <w:rFonts w:ascii="Calibri" w:hAnsi="Calibri" w:eastAsia="Calibri" w:cs="Calibri"/>
          <w:noProof w:val="0"/>
          <w:sz w:val="22"/>
          <w:szCs w:val="22"/>
          <w:lang w:val="en"/>
        </w:rPr>
      </w:pPr>
      <w:r w:rsidRPr="08F123B1" w:rsidR="7EAA6202">
        <w:rPr>
          <w:rFonts w:ascii="Calibri" w:hAnsi="Calibri" w:eastAsia="Calibri" w:cs="Calibri"/>
          <w:noProof w:val="0"/>
          <w:sz w:val="22"/>
          <w:szCs w:val="22"/>
          <w:lang w:val="en"/>
        </w:rPr>
        <w:t xml:space="preserve">Review the diversity and representation of our workforce as the </w:t>
      </w:r>
      <w:r w:rsidRPr="08F123B1" w:rsidR="7EAA6202">
        <w:rPr>
          <w:rFonts w:ascii="Calibri" w:hAnsi="Calibri" w:eastAsia="Calibri" w:cs="Calibri"/>
          <w:noProof w:val="0"/>
          <w:sz w:val="22"/>
          <w:szCs w:val="22"/>
          <w:lang w:val="en"/>
        </w:rPr>
        <w:t>organisation</w:t>
      </w:r>
      <w:r w:rsidRPr="08F123B1" w:rsidR="7EAA6202">
        <w:rPr>
          <w:rFonts w:ascii="Calibri" w:hAnsi="Calibri" w:eastAsia="Calibri" w:cs="Calibri"/>
          <w:noProof w:val="0"/>
          <w:sz w:val="22"/>
          <w:szCs w:val="22"/>
          <w:lang w:val="en"/>
        </w:rPr>
        <w:t xml:space="preserve"> grows, </w:t>
      </w:r>
      <w:r w:rsidRPr="08F123B1" w:rsidR="7EAA6202">
        <w:rPr>
          <w:rFonts w:ascii="Calibri" w:hAnsi="Calibri" w:eastAsia="Calibri" w:cs="Calibri"/>
          <w:noProof w:val="0"/>
          <w:sz w:val="22"/>
          <w:szCs w:val="22"/>
          <w:lang w:val="en"/>
        </w:rPr>
        <w:t>identify</w:t>
      </w:r>
      <w:r w:rsidRPr="08F123B1" w:rsidR="7EAA6202">
        <w:rPr>
          <w:rFonts w:ascii="Calibri" w:hAnsi="Calibri" w:eastAsia="Calibri" w:cs="Calibri"/>
          <w:noProof w:val="0"/>
          <w:sz w:val="22"/>
          <w:szCs w:val="22"/>
          <w:lang w:val="en"/>
        </w:rPr>
        <w:t xml:space="preserve"> areas of underrepresentation, and consider how our recruitment practices can help us reach and welcome a wider range of applicants.</w:t>
      </w:r>
    </w:p>
    <w:p w:rsidRPr="00865A34" w:rsidR="00EC0F53" w:rsidP="08F123B1" w:rsidRDefault="000E0114" w14:paraId="36AD5365" w14:textId="73A1D894">
      <w:pPr>
        <w:spacing w:after="240"/>
        <w:ind w:left="0"/>
        <w:rPr>
          <w:rFonts w:ascii="Calibri" w:hAnsi="Calibri" w:eastAsia="Calibri" w:cs="Calibri"/>
          <w:noProof w:val="0"/>
          <w:sz w:val="12"/>
          <w:szCs w:val="12"/>
          <w:lang w:val="en"/>
        </w:rPr>
      </w:pPr>
    </w:p>
    <w:p w:rsidRPr="00865A34" w:rsidR="00EC0F53" w:rsidP="08F123B1" w:rsidRDefault="000E0114" w14:paraId="2B216190" w14:textId="2DC68768">
      <w:pPr>
        <w:spacing w:before="240" w:beforeAutospacing="off" w:after="240" w:afterAutospacing="off"/>
      </w:pPr>
      <w:r w:rsidRPr="08F123B1" w:rsidR="7EAA6202">
        <w:rPr>
          <w:rFonts w:ascii="Calibri" w:hAnsi="Calibri" w:eastAsia="Calibri" w:cs="Calibri"/>
          <w:b w:val="1"/>
          <w:bCs w:val="1"/>
          <w:noProof w:val="0"/>
          <w:sz w:val="22"/>
          <w:szCs w:val="22"/>
          <w:lang w:val="en"/>
        </w:rPr>
        <w:t>Listening, learning and improving</w:t>
      </w:r>
    </w:p>
    <w:p w:rsidRPr="00865A34" w:rsidR="00EC0F53" w:rsidP="08F123B1" w:rsidRDefault="000E0114" w14:paraId="6AA1B661" w14:textId="7833C267">
      <w:pPr>
        <w:spacing w:before="240" w:beforeAutospacing="off" w:after="240" w:afterAutospacing="off"/>
      </w:pPr>
      <w:r w:rsidRPr="08F123B1" w:rsidR="7EAA6202">
        <w:rPr>
          <w:rFonts w:ascii="Calibri" w:hAnsi="Calibri" w:eastAsia="Calibri" w:cs="Calibri"/>
          <w:noProof w:val="0"/>
          <w:sz w:val="22"/>
          <w:szCs w:val="22"/>
          <w:lang w:val="en"/>
        </w:rPr>
        <w:t>We recognise that equality, diversity, inclusion and accessibility are areas in which organisations need to continue listening and learning.</w:t>
      </w:r>
    </w:p>
    <w:p w:rsidRPr="00865A34" w:rsidR="00EC0F53" w:rsidP="08F123B1" w:rsidRDefault="000E0114" w14:paraId="2C3C966E" w14:textId="29083969">
      <w:pPr>
        <w:spacing w:before="240" w:beforeAutospacing="off" w:after="240" w:afterAutospacing="off"/>
      </w:pPr>
      <w:r w:rsidRPr="08F123B1" w:rsidR="7EAA6202">
        <w:rPr>
          <w:rFonts w:ascii="Calibri" w:hAnsi="Calibri" w:eastAsia="Calibri" w:cs="Calibri"/>
          <w:noProof w:val="0"/>
          <w:sz w:val="22"/>
          <w:szCs w:val="22"/>
          <w:lang w:val="en"/>
        </w:rPr>
        <w:t>In March 2025, Music at Heart carried out a consultation with our families and wider community to help us understand how we could improve and develop the inclusivity, diversity and accessibility of our organisation and our provision. We are continuing to respond to what we learned through this consultation and to make changes to our practice as Music at Heart develops.</w:t>
      </w:r>
    </w:p>
    <w:p w:rsidRPr="00865A34" w:rsidR="00EC0F53" w:rsidP="08F123B1" w:rsidRDefault="000E0114" w14:paraId="78ED0D54" w14:textId="385502E5">
      <w:pPr>
        <w:spacing w:before="240" w:beforeAutospacing="off" w:after="240" w:afterAutospacing="off"/>
      </w:pPr>
      <w:r w:rsidRPr="08F123B1" w:rsidR="7EAA6202">
        <w:rPr>
          <w:rFonts w:ascii="Calibri" w:hAnsi="Calibri" w:eastAsia="Calibri" w:cs="Calibri"/>
          <w:noProof w:val="0"/>
          <w:sz w:val="22"/>
          <w:szCs w:val="22"/>
          <w:lang w:val="en"/>
        </w:rPr>
        <w:t>We welcome ongoing feedback from families, staff and the communities we work with, particularly where people identify barriers to participation or ways in which we could make Music at Heart more welcoming and inclusive. We will use this feedback, alongside regular review of our practices and workforce, to inform future development.</w:t>
      </w:r>
    </w:p>
    <w:p w:rsidRPr="00865A34" w:rsidR="00EC0F53" w:rsidP="08F123B1" w:rsidRDefault="000E0114" w14:paraId="00000012" w14:textId="41188159">
      <w:pPr>
        <w:rPr>
          <w:rFonts w:ascii="Calibri" w:hAnsi="Calibri" w:cs="Calibri" w:asciiTheme="majorAscii" w:hAnsiTheme="majorAscii" w:cstheme="majorAscii"/>
        </w:rPr>
      </w:pPr>
      <w:r w:rsidRPr="08F123B1" w:rsidR="000E0114">
        <w:rPr>
          <w:rFonts w:ascii="Calibri" w:hAnsi="Calibri" w:cs="Calibri" w:asciiTheme="majorAscii" w:hAnsiTheme="majorAscii" w:cstheme="majorAscii"/>
        </w:rPr>
        <w:t xml:space="preserve"> </w:t>
      </w:r>
    </w:p>
    <w:p w:rsidRPr="00865A34" w:rsidR="00877515" w:rsidP="08F123B1" w:rsidRDefault="00877515" w14:paraId="0985D23C" w14:textId="77777777">
      <w:pPr>
        <w:spacing w:before="403" w:line="240" w:lineRule="auto"/>
        <w:ind w:left="-566" w:right="739" w:firstLine="566"/>
        <w:rPr>
          <w:rFonts w:ascii="Calibri" w:hAnsi="Calibri" w:eastAsia="Times New Roman" w:cs="Calibri" w:asciiTheme="majorAscii" w:hAnsiTheme="majorAscii" w:cstheme="majorAscii"/>
          <w:color w:val="000000"/>
          <w:lang w:val="en-GB"/>
        </w:rPr>
      </w:pPr>
      <w:r w:rsidRPr="08F123B1" w:rsidR="00877515">
        <w:rPr>
          <w:rFonts w:ascii="Calibri" w:hAnsi="Calibri" w:eastAsia="Times New Roman" w:cs="Calibri" w:asciiTheme="majorAscii" w:hAnsiTheme="majorAscii" w:cstheme="majorAscii"/>
          <w:color w:val="000000" w:themeColor="text1" w:themeTint="FF" w:themeShade="FF"/>
          <w:lang w:val="en-GB"/>
        </w:rPr>
        <w:t>We are committed to reviewing our policies annually. </w:t>
      </w:r>
    </w:p>
    <w:p w:rsidRPr="00865A34" w:rsidR="00877515" w:rsidP="08F123B1" w:rsidRDefault="00865A34" w14:paraId="6DDEFAD2" w14:textId="175C33F7">
      <w:pPr>
        <w:spacing w:before="403" w:line="240" w:lineRule="auto"/>
        <w:ind w:left="-566" w:right="739" w:firstLine="566"/>
        <w:rPr>
          <w:rFonts w:ascii="Calibri" w:hAnsi="Calibri" w:eastAsia="Times New Roman" w:cs="Calibri" w:asciiTheme="majorAscii" w:hAnsiTheme="majorAscii" w:cstheme="majorAscii"/>
          <w:color w:val="000000"/>
          <w:lang w:val="en-GB"/>
        </w:rPr>
      </w:pPr>
      <w:r w:rsidRPr="08F123B1" w:rsidR="00865A34">
        <w:rPr>
          <w:rFonts w:ascii="Calibri" w:hAnsi="Calibri" w:eastAsia="Times New Roman" w:cs="Calibri" w:asciiTheme="majorAscii" w:hAnsiTheme="majorAscii" w:cstheme="majorAscii"/>
          <w:color w:val="000000" w:themeColor="text1" w:themeTint="FF" w:themeShade="FF"/>
          <w:lang w:val="en-GB"/>
        </w:rPr>
        <w:t xml:space="preserve">Last review: </w:t>
      </w:r>
      <w:r w:rsidRPr="08F123B1" w:rsidR="33838040">
        <w:rPr>
          <w:rFonts w:ascii="Calibri" w:hAnsi="Calibri" w:eastAsia="Times New Roman" w:cs="Calibri" w:asciiTheme="majorAscii" w:hAnsiTheme="majorAscii" w:cstheme="majorAscii"/>
          <w:color w:val="000000" w:themeColor="text1" w:themeTint="FF" w:themeShade="FF"/>
          <w:lang w:val="en-GB"/>
        </w:rPr>
        <w:t xml:space="preserve">August </w:t>
      </w:r>
      <w:r w:rsidRPr="08F123B1" w:rsidR="00132089">
        <w:rPr>
          <w:rFonts w:ascii="Calibri" w:hAnsi="Calibri" w:eastAsia="Times New Roman" w:cs="Calibri" w:asciiTheme="majorAscii" w:hAnsiTheme="majorAscii" w:cstheme="majorAscii"/>
          <w:color w:val="000000" w:themeColor="text1" w:themeTint="FF" w:themeShade="FF"/>
          <w:lang w:val="en-GB"/>
        </w:rPr>
        <w:t>202</w:t>
      </w:r>
      <w:r w:rsidRPr="08F123B1" w:rsidR="6CF1091C">
        <w:rPr>
          <w:rFonts w:ascii="Calibri" w:hAnsi="Calibri" w:eastAsia="Times New Roman" w:cs="Calibri" w:asciiTheme="majorAscii" w:hAnsiTheme="majorAscii" w:cstheme="majorAscii"/>
          <w:color w:val="000000" w:themeColor="text1" w:themeTint="FF" w:themeShade="FF"/>
          <w:lang w:val="en-GB"/>
        </w:rPr>
        <w:t>6</w:t>
      </w:r>
    </w:p>
    <w:p w:rsidRPr="00865A34" w:rsidR="00877515" w:rsidP="08F123B1" w:rsidRDefault="00877515" w14:paraId="1E493EE1" w14:textId="65DF7300">
      <w:pPr>
        <w:spacing w:before="403" w:line="240" w:lineRule="auto"/>
        <w:ind w:left="-566" w:right="739" w:firstLine="566"/>
        <w:rPr>
          <w:rFonts w:ascii="Calibri" w:hAnsi="Calibri" w:eastAsia="Times New Roman" w:cs="Calibri" w:asciiTheme="majorAscii" w:hAnsiTheme="majorAscii" w:cstheme="majorAscii"/>
          <w:color w:val="000000"/>
          <w:lang w:val="en-GB"/>
        </w:rPr>
      </w:pPr>
      <w:r w:rsidRPr="08F123B1" w:rsidR="00877515">
        <w:rPr>
          <w:rFonts w:ascii="Calibri" w:hAnsi="Calibri" w:eastAsia="Times New Roman" w:cs="Calibri" w:asciiTheme="majorAscii" w:hAnsiTheme="majorAscii" w:cstheme="majorAscii"/>
          <w:color w:val="000000" w:themeColor="text1" w:themeTint="FF" w:themeShade="FF"/>
          <w:lang w:val="en-GB"/>
        </w:rPr>
        <w:t>Signed</w:t>
      </w:r>
      <w:r w:rsidRPr="08F123B1" w:rsidR="00865A34">
        <w:rPr>
          <w:rFonts w:ascii="Calibri" w:hAnsi="Calibri" w:eastAsia="Times New Roman" w:cs="Calibri" w:asciiTheme="majorAscii" w:hAnsiTheme="majorAscii" w:cstheme="majorAscii"/>
          <w:color w:val="000000" w:themeColor="text1" w:themeTint="FF" w:themeShade="FF"/>
          <w:lang w:val="en-GB"/>
        </w:rPr>
        <w:t>: Caitlin Mayall</w:t>
      </w:r>
    </w:p>
    <w:p w:rsidRPr="00865A34" w:rsidR="00877515" w:rsidP="00877515" w:rsidRDefault="00877515" w14:paraId="7AFE097D" w14:textId="77777777">
      <w:pPr>
        <w:spacing w:after="240" w:line="240" w:lineRule="auto"/>
        <w:rPr>
          <w:rFonts w:eastAsia="Times New Roman" w:asciiTheme="majorHAnsi" w:hAnsiTheme="majorHAnsi" w:cstheme="majorHAnsi"/>
          <w:lang w:val="en-GB"/>
        </w:rPr>
      </w:pPr>
    </w:p>
    <w:p w:rsidRPr="00865A34" w:rsidR="00EC0F53" w:rsidRDefault="00EC0F53" w14:paraId="00000015" w14:textId="77777777">
      <w:pPr>
        <w:spacing w:after="220"/>
        <w:rPr>
          <w:rFonts w:asciiTheme="majorHAnsi" w:hAnsiTheme="majorHAnsi" w:cstheme="majorHAnsi"/>
        </w:rPr>
      </w:pPr>
    </w:p>
    <w:p w:rsidRPr="00865A34" w:rsidR="00EC0F53" w:rsidRDefault="00EC0F53" w14:paraId="00000016" w14:textId="77777777">
      <w:pPr>
        <w:spacing w:after="220"/>
        <w:rPr>
          <w:rFonts w:asciiTheme="majorHAnsi" w:hAnsiTheme="majorHAnsi" w:cstheme="majorHAnsi"/>
        </w:rPr>
      </w:pPr>
    </w:p>
    <w:p w:rsidRPr="00865A34" w:rsidR="00EC0F53" w:rsidRDefault="00EC0F53" w14:paraId="00000017" w14:textId="77777777">
      <w:pPr>
        <w:rPr>
          <w:rFonts w:asciiTheme="majorHAnsi" w:hAnsiTheme="majorHAnsi" w:cstheme="majorHAnsi"/>
        </w:rPr>
      </w:pPr>
    </w:p>
    <w:sectPr w:rsidRPr="00865A34" w:rsidR="00EC0F53">
      <w:headerReference w:type="default" r:id="rId7"/>
      <w:pgSz w:w="12240" w:h="15840" w:orient="portrait"/>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6EBD" w:rsidP="00877515" w:rsidRDefault="00DE6EBD" w14:paraId="4CFA4AE9" w14:textId="77777777">
      <w:pPr>
        <w:spacing w:line="240" w:lineRule="auto"/>
      </w:pPr>
      <w:r>
        <w:separator/>
      </w:r>
    </w:p>
  </w:endnote>
  <w:endnote w:type="continuationSeparator" w:id="0">
    <w:p w:rsidR="00DE6EBD" w:rsidP="00877515" w:rsidRDefault="00DE6EBD" w14:paraId="02D727CA"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6EBD" w:rsidP="00877515" w:rsidRDefault="00DE6EBD" w14:paraId="0644B509" w14:textId="77777777">
      <w:pPr>
        <w:spacing w:line="240" w:lineRule="auto"/>
      </w:pPr>
      <w:r>
        <w:separator/>
      </w:r>
    </w:p>
  </w:footnote>
  <w:footnote w:type="continuationSeparator" w:id="0">
    <w:p w:rsidR="00DE6EBD" w:rsidP="00877515" w:rsidRDefault="00DE6EBD" w14:paraId="331B0707"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77515" w:rsidR="00877515" w:rsidP="00877515" w:rsidRDefault="00877515" w14:paraId="064DF0DF" w14:textId="042159BE">
    <w:pPr>
      <w:rPr>
        <w:rFonts w:ascii="Times New Roman" w:hAnsi="Times New Roman" w:eastAsia="Times New Roman" w:cs="Times New Roman"/>
        <w:sz w:val="24"/>
        <w:szCs w:val="24"/>
        <w:lang w:val="en-GB"/>
      </w:rPr>
    </w:pPr>
    <w:r w:rsidRPr="00877515">
      <w:rPr>
        <w:rFonts w:ascii="Times New Roman" w:hAnsi="Times New Roman" w:eastAsia="Times New Roman" w:cs="Times New Roman"/>
        <w:color w:val="000000"/>
        <w:sz w:val="24"/>
        <w:szCs w:val="24"/>
        <w:bdr w:val="none" w:color="auto" w:sz="0" w:space="0" w:frame="1"/>
        <w:lang w:val="en-GB"/>
      </w:rPr>
      <w:fldChar w:fldCharType="begin"/>
    </w:r>
    <w:r w:rsidRPr="00877515">
      <w:rPr>
        <w:rFonts w:ascii="Times New Roman" w:hAnsi="Times New Roman" w:eastAsia="Times New Roman" w:cs="Times New Roman"/>
        <w:color w:val="000000"/>
        <w:sz w:val="24"/>
        <w:szCs w:val="24"/>
        <w:bdr w:val="none" w:color="auto" w:sz="0" w:space="0" w:frame="1"/>
        <w:lang w:val="en-GB"/>
      </w:rPr>
      <w:instrText xml:space="preserve"> INCLUDEPICTURE "https://lh3.googleusercontent.com/xHXo06TCl9XNznp3rfXGBrch4-Ve0izZYw0BRhnA87F0T0z4jXhb0wn3Sl0X1mFpMVoJ5PWBJiZlr1CCXMXwLEoKLvKjhot8XntSQ4XrKGuYnZtycYySiDjmEwopy6p34JNaakFCXE2bmfSN5Q" \* MERGEFORMATINET </w:instrText>
    </w:r>
    <w:r w:rsidRPr="00877515">
      <w:rPr>
        <w:rFonts w:ascii="Times New Roman" w:hAnsi="Times New Roman" w:eastAsia="Times New Roman" w:cs="Times New Roman"/>
        <w:color w:val="000000"/>
        <w:sz w:val="24"/>
        <w:szCs w:val="24"/>
        <w:bdr w:val="none" w:color="auto" w:sz="0" w:space="0" w:frame="1"/>
        <w:lang w:val="en-GB"/>
      </w:rPr>
      <w:fldChar w:fldCharType="separate"/>
    </w:r>
    <w:r w:rsidRPr="00877515">
      <w:rPr>
        <w:rFonts w:ascii="Times New Roman" w:hAnsi="Times New Roman" w:eastAsia="Times New Roman" w:cs="Times New Roman"/>
        <w:color w:val="000000"/>
        <w:sz w:val="24"/>
        <w:szCs w:val="24"/>
        <w:bdr w:val="none" w:color="auto" w:sz="0" w:space="0" w:frame="1"/>
        <w:lang w:val="en-GB"/>
      </w:rPr>
      <w:fldChar w:fldCharType="end"/>
    </w:r>
  </w:p>
  <w:p w:rsidR="00877515" w:rsidRDefault="00865A34" w14:paraId="662FD56B" w14:textId="0E7C743D">
    <w:pPr>
      <w:pStyle w:val="Header"/>
    </w:pPr>
    <w:r>
      <w:rPr>
        <w:noProof/>
      </w:rPr>
      <w:drawing>
        <wp:anchor distT="0" distB="0" distL="114300" distR="114300" simplePos="0" relativeHeight="251659264" behindDoc="0" locked="0" layoutInCell="1" allowOverlap="1" wp14:anchorId="1889F826" wp14:editId="3E04273A">
          <wp:simplePos x="0" y="0"/>
          <wp:positionH relativeFrom="column">
            <wp:posOffset>5314950</wp:posOffset>
          </wp:positionH>
          <wp:positionV relativeFrom="paragraph">
            <wp:posOffset>55880</wp:posOffset>
          </wp:positionV>
          <wp:extent cx="1190625" cy="1080612"/>
          <wp:effectExtent l="0" t="0" r="0" b="5715"/>
          <wp:wrapThrough wrapText="bothSides">
            <wp:wrapPolygon edited="0">
              <wp:start x="0" y="0"/>
              <wp:lineTo x="0" y="21333"/>
              <wp:lineTo x="21082" y="21333"/>
              <wp:lineTo x="21082" y="0"/>
              <wp:lineTo x="0" y="0"/>
            </wp:wrapPolygon>
          </wp:wrapThrough>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90625" cy="1080612"/>
                  </a:xfrm>
                  <a:prstGeom prst="rect">
                    <a:avLst/>
                  </a:prstGeom>
                </pic:spPr>
              </pic:pic>
            </a:graphicData>
          </a:graphic>
        </wp:anchor>
      </w:drawing>
    </w:r>
  </w:p>
  <w:p w:rsidR="00877515" w:rsidRDefault="00877515" w14:paraId="57095EE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F5333"/>
    <w:multiLevelType w:val="multilevel"/>
    <w:tmpl w:val="32D6A8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4076F52"/>
    <w:multiLevelType w:val="multilevel"/>
    <w:tmpl w:val="B4BAB1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19476144">
    <w:abstractNumId w:val="1"/>
  </w:num>
  <w:num w:numId="2" w16cid:durableId="429471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dirty"/>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F53"/>
    <w:rsid w:val="000E0114"/>
    <w:rsid w:val="00132089"/>
    <w:rsid w:val="00312B77"/>
    <w:rsid w:val="00417896"/>
    <w:rsid w:val="00865A34"/>
    <w:rsid w:val="00877515"/>
    <w:rsid w:val="00DE6EBD"/>
    <w:rsid w:val="00EC0F53"/>
    <w:rsid w:val="05B68140"/>
    <w:rsid w:val="08F123B1"/>
    <w:rsid w:val="28CE02A8"/>
    <w:rsid w:val="28FC1D4C"/>
    <w:rsid w:val="2E203A76"/>
    <w:rsid w:val="2F8EC4E0"/>
    <w:rsid w:val="33838040"/>
    <w:rsid w:val="47456396"/>
    <w:rsid w:val="51801431"/>
    <w:rsid w:val="5DB13C86"/>
    <w:rsid w:val="6CF1091C"/>
    <w:rsid w:val="7EAA62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55F9E"/>
  <w15:docId w15:val="{473BF426-C96B-8641-BA2B-DFAF0A1DA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877515"/>
    <w:pPr>
      <w:spacing w:before="100" w:beforeAutospacing="1" w:after="100" w:afterAutospacing="1" w:line="240" w:lineRule="auto"/>
    </w:pPr>
    <w:rPr>
      <w:rFonts w:ascii="Times New Roman" w:hAnsi="Times New Roman" w:eastAsia="Times New Roman" w:cs="Times New Roman"/>
      <w:sz w:val="24"/>
      <w:szCs w:val="24"/>
      <w:lang w:val="en-GB"/>
    </w:rPr>
  </w:style>
  <w:style w:type="paragraph" w:styleId="Header">
    <w:name w:val="header"/>
    <w:basedOn w:val="Normal"/>
    <w:link w:val="HeaderChar"/>
    <w:uiPriority w:val="99"/>
    <w:unhideWhenUsed/>
    <w:rsid w:val="00877515"/>
    <w:pPr>
      <w:tabs>
        <w:tab w:val="center" w:pos="4513"/>
        <w:tab w:val="right" w:pos="9026"/>
      </w:tabs>
      <w:spacing w:line="240" w:lineRule="auto"/>
    </w:pPr>
  </w:style>
  <w:style w:type="character" w:styleId="HeaderChar" w:customStyle="1">
    <w:name w:val="Header Char"/>
    <w:basedOn w:val="DefaultParagraphFont"/>
    <w:link w:val="Header"/>
    <w:uiPriority w:val="99"/>
    <w:rsid w:val="00877515"/>
  </w:style>
  <w:style w:type="paragraph" w:styleId="Footer">
    <w:name w:val="footer"/>
    <w:basedOn w:val="Normal"/>
    <w:link w:val="FooterChar"/>
    <w:uiPriority w:val="99"/>
    <w:unhideWhenUsed/>
    <w:rsid w:val="00877515"/>
    <w:pPr>
      <w:tabs>
        <w:tab w:val="center" w:pos="4513"/>
        <w:tab w:val="right" w:pos="9026"/>
      </w:tabs>
      <w:spacing w:line="240" w:lineRule="auto"/>
    </w:pPr>
  </w:style>
  <w:style w:type="character" w:styleId="FooterChar" w:customStyle="1">
    <w:name w:val="Footer Char"/>
    <w:basedOn w:val="DefaultParagraphFont"/>
    <w:link w:val="Footer"/>
    <w:uiPriority w:val="99"/>
    <w:rsid w:val="008775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308242">
      <w:bodyDiv w:val="1"/>
      <w:marLeft w:val="0"/>
      <w:marRight w:val="0"/>
      <w:marTop w:val="0"/>
      <w:marBottom w:val="0"/>
      <w:divBdr>
        <w:top w:val="none" w:sz="0" w:space="0" w:color="auto"/>
        <w:left w:val="none" w:sz="0" w:space="0" w:color="auto"/>
        <w:bottom w:val="none" w:sz="0" w:space="0" w:color="auto"/>
        <w:right w:val="none" w:sz="0" w:space="0" w:color="auto"/>
      </w:divBdr>
    </w:div>
    <w:div w:id="1894538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Caitlin Mayall</dc:creator>
  <lastModifiedBy>Caitlin Mayall</lastModifiedBy>
  <revision>5</revision>
  <dcterms:created xsi:type="dcterms:W3CDTF">2023-08-08T11:59:00.0000000Z</dcterms:created>
  <dcterms:modified xsi:type="dcterms:W3CDTF">2026-08-11T10:04:10.5276638Z</dcterms:modified>
</coreProperties>
</file>